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B9" w:rsidRPr="00866075" w:rsidRDefault="00C544B0" w:rsidP="00866075">
      <w:pPr>
        <w:pStyle w:val="a7"/>
        <w:rPr>
          <w:b/>
        </w:rPr>
      </w:pPr>
      <w:r w:rsidRPr="00866075">
        <w:rPr>
          <w:b/>
        </w:rPr>
        <w:t>7</w:t>
      </w:r>
      <w:r w:rsidR="00D955D2" w:rsidRPr="00866075">
        <w:rPr>
          <w:b/>
        </w:rPr>
        <w:t xml:space="preserve"> фактов об ОАЭ от </w:t>
      </w:r>
      <w:r w:rsidR="00D955D2" w:rsidRPr="00866075">
        <w:rPr>
          <w:b/>
          <w:lang w:val="en-US"/>
        </w:rPr>
        <w:t>TPG</w:t>
      </w:r>
      <w:r w:rsidR="00D955D2" w:rsidRPr="00866075">
        <w:rPr>
          <w:b/>
        </w:rPr>
        <w:t xml:space="preserve">, </w:t>
      </w:r>
      <w:r w:rsidR="00866075" w:rsidRPr="00866075">
        <w:rPr>
          <w:b/>
        </w:rPr>
        <w:br/>
      </w:r>
      <w:r w:rsidR="00D955D2" w:rsidRPr="00866075">
        <w:rPr>
          <w:b/>
        </w:rPr>
        <w:t>которые помогут Вам продавать эту страну:</w:t>
      </w:r>
    </w:p>
    <w:p w:rsidR="00866075" w:rsidRPr="00866075" w:rsidRDefault="00866075" w:rsidP="00866075"/>
    <w:p w:rsidR="000D0BB0" w:rsidRPr="00C544B0" w:rsidRDefault="000D0BB0" w:rsidP="00D955D2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Мы открываем визу быстрее, чем ваши туристы соберут чемодан!</w:t>
      </w:r>
    </w:p>
    <w:p w:rsidR="000D0BB0" w:rsidRDefault="00D955D2" w:rsidP="000D0BB0">
      <w:r>
        <w:t xml:space="preserve">Даже на вылеты </w:t>
      </w:r>
      <w:r w:rsidR="000D0BB0">
        <w:t>28,</w:t>
      </w:r>
      <w:r>
        <w:t xml:space="preserve"> </w:t>
      </w:r>
      <w:r w:rsidR="000D0BB0">
        <w:t>29,</w:t>
      </w:r>
      <w:r>
        <w:t xml:space="preserve"> 30 и 31</w:t>
      </w:r>
      <w:r w:rsidR="00B171DD" w:rsidRPr="00B171DD">
        <w:t>.</w:t>
      </w:r>
      <w:r>
        <w:t>10</w:t>
      </w:r>
      <w:r w:rsidR="00B171DD" w:rsidRPr="00B171DD">
        <w:t>.2015</w:t>
      </w:r>
      <w:r>
        <w:t>: к</w:t>
      </w:r>
      <w:r w:rsidRPr="00D955D2">
        <w:t xml:space="preserve">райние сроки подачи на визу до 17:00 </w:t>
      </w:r>
      <w:r>
        <w:t>за день до вылета</w:t>
      </w:r>
    </w:p>
    <w:p w:rsidR="00D955D2" w:rsidRDefault="00D955D2" w:rsidP="000D0BB0">
      <w:r>
        <w:t xml:space="preserve">Теперь всегда к Вашим услугам новая удобная опция – </w:t>
      </w:r>
      <w:hyperlink r:id="rId5" w:history="1">
        <w:r w:rsidRPr="00C544B0">
          <w:rPr>
            <w:rStyle w:val="a4"/>
          </w:rPr>
          <w:t>визовый календарь</w:t>
        </w:r>
      </w:hyperlink>
    </w:p>
    <w:p w:rsidR="00866075" w:rsidRDefault="00866075" w:rsidP="000D0BB0"/>
    <w:p w:rsidR="00C544B0" w:rsidRPr="00C544B0" w:rsidRDefault="00D955D2" w:rsidP="000D0BB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hyperlink r:id="rId6" w:history="1">
        <w:r w:rsidRPr="00C544B0">
          <w:rPr>
            <w:rStyle w:val="a4"/>
            <w:b/>
            <w:i/>
          </w:rPr>
          <w:t>в онлайне</w:t>
        </w:r>
      </w:hyperlink>
      <w:r w:rsidR="00C544B0" w:rsidRPr="00C544B0">
        <w:rPr>
          <w:b/>
          <w:i/>
        </w:rPr>
        <w:t>!</w:t>
      </w:r>
    </w:p>
    <w:p w:rsidR="00B171DD" w:rsidRDefault="00B171DD" w:rsidP="00C544B0">
      <w:pPr>
        <w:pStyle w:val="a3"/>
      </w:pPr>
    </w:p>
    <w:p w:rsidR="000D0BB0" w:rsidRDefault="00B171DD" w:rsidP="00C544B0">
      <w:pPr>
        <w:pStyle w:val="a3"/>
      </w:pPr>
      <w:r>
        <w:t>…</w:t>
      </w:r>
      <w:r w:rsidR="00D955D2">
        <w:t xml:space="preserve">от 291 </w:t>
      </w:r>
      <w:r>
        <w:rPr>
          <w:lang w:val="en-US"/>
        </w:rPr>
        <w:t>$</w:t>
      </w:r>
      <w:r w:rsidR="00D955D2">
        <w:t xml:space="preserve"> за 1 взрослого</w:t>
      </w:r>
    </w:p>
    <w:p w:rsidR="00866075" w:rsidRDefault="00866075" w:rsidP="00C544B0">
      <w:pPr>
        <w:pStyle w:val="a3"/>
      </w:pPr>
    </w:p>
    <w:p w:rsidR="00C544B0" w:rsidRDefault="00C544B0" w:rsidP="00C544B0">
      <w:pPr>
        <w:pStyle w:val="a3"/>
      </w:pPr>
    </w:p>
    <w:p w:rsidR="00D955D2" w:rsidRPr="00C544B0" w:rsidRDefault="00D955D2" w:rsidP="000D0BB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Перелеты доступны на бортах двух </w:t>
      </w:r>
      <w:proofErr w:type="gramStart"/>
      <w:r w:rsidRPr="00C544B0">
        <w:rPr>
          <w:b/>
          <w:i/>
        </w:rPr>
        <w:t>ведущих</w:t>
      </w:r>
      <w:proofErr w:type="gramEnd"/>
      <w:r w:rsidRPr="00C544B0">
        <w:rPr>
          <w:b/>
          <w:i/>
        </w:rPr>
        <w:t xml:space="preserve"> а/к: </w:t>
      </w:r>
    </w:p>
    <w:p w:rsidR="00B9589E" w:rsidRDefault="00B9589E" w:rsidP="00B9589E">
      <w:pPr>
        <w:pStyle w:val="a3"/>
      </w:pPr>
    </w:p>
    <w:p w:rsidR="00B9589E" w:rsidRPr="00F53883" w:rsidRDefault="00D955D2" w:rsidP="00C544B0">
      <w:pPr>
        <w:pStyle w:val="a3"/>
      </w:pPr>
      <w:r w:rsidRPr="00C544B0">
        <w:rPr>
          <w:b/>
          <w:i/>
        </w:rPr>
        <w:t>МАУ</w:t>
      </w:r>
      <w:r w:rsidRPr="00C544B0">
        <w:t xml:space="preserve"> – Дубаи из Киева, </w:t>
      </w:r>
      <w:r w:rsidR="00F53883">
        <w:t xml:space="preserve">вылеты: </w:t>
      </w:r>
      <w:r w:rsidR="00F53883">
        <w:t>ср</w:t>
      </w:r>
      <w:r w:rsidR="00F53883">
        <w:t>еда</w:t>
      </w:r>
      <w:r w:rsidR="00F53883">
        <w:t>, ч</w:t>
      </w:r>
      <w:r w:rsidR="00F53883">
        <w:t>етверг</w:t>
      </w:r>
      <w:r w:rsidR="00F53883">
        <w:t>, п</w:t>
      </w:r>
      <w:r w:rsidR="00F53883">
        <w:t>я</w:t>
      </w:r>
      <w:r w:rsidR="00F53883">
        <w:t>т</w:t>
      </w:r>
      <w:r w:rsidR="00F53883">
        <w:t>ница, суббота</w:t>
      </w:r>
      <w:r w:rsidR="00B9589E" w:rsidRPr="00C544B0">
        <w:br/>
        <w:t>PS4371/ PS4374</w:t>
      </w:r>
      <w:r w:rsidR="00C544B0" w:rsidRPr="00C544B0">
        <w:t xml:space="preserve"> дневной рейс</w:t>
      </w:r>
      <w:r w:rsidR="00F53883" w:rsidRPr="00F53883">
        <w:t xml:space="preserve"> </w:t>
      </w:r>
    </w:p>
    <w:p w:rsidR="00B9589E" w:rsidRPr="00C544B0" w:rsidRDefault="00B9589E" w:rsidP="00D955D2">
      <w:pPr>
        <w:pStyle w:val="a3"/>
      </w:pPr>
      <w:r w:rsidRPr="00C544B0">
        <w:t>PS4373/ PS4372</w:t>
      </w:r>
      <w:r w:rsidR="002501D3" w:rsidRPr="00C544B0">
        <w:t xml:space="preserve"> вечерний рейс </w:t>
      </w:r>
      <w:r w:rsidR="00C544B0" w:rsidRPr="00C544B0">
        <w:t xml:space="preserve">– </w:t>
      </w:r>
      <w:r w:rsidR="002501D3" w:rsidRPr="00C544B0">
        <w:t>включа</w:t>
      </w:r>
      <w:r w:rsidR="00F53883">
        <w:t>е</w:t>
      </w:r>
      <w:r w:rsidR="002501D3" w:rsidRPr="00C544B0">
        <w:t>т раннее заселение и не включа</w:t>
      </w:r>
      <w:r w:rsidR="00F53883">
        <w:t>е</w:t>
      </w:r>
      <w:r w:rsidR="002501D3" w:rsidRPr="00C544B0">
        <w:t>т позднее выселение</w:t>
      </w:r>
      <w:r w:rsidR="00C544B0" w:rsidRPr="00C544B0">
        <w:t>!</w:t>
      </w:r>
      <w:bookmarkStart w:id="0" w:name="_GoBack"/>
      <w:bookmarkEnd w:id="0"/>
    </w:p>
    <w:p w:rsidR="00C544B0" w:rsidRPr="00BD3473" w:rsidRDefault="00C544B0" w:rsidP="00D955D2">
      <w:pPr>
        <w:pStyle w:val="a3"/>
      </w:pPr>
    </w:p>
    <w:p w:rsidR="00D955D2" w:rsidRPr="00C544B0" w:rsidRDefault="00D955D2" w:rsidP="00D955D2">
      <w:pPr>
        <w:pStyle w:val="a3"/>
      </w:pPr>
      <w:r w:rsidRPr="00C544B0">
        <w:rPr>
          <w:b/>
          <w:i/>
          <w:lang w:val="en-US"/>
        </w:rPr>
        <w:t>Air</w:t>
      </w:r>
      <w:r w:rsidRPr="00C544B0">
        <w:rPr>
          <w:b/>
          <w:i/>
        </w:rPr>
        <w:t xml:space="preserve"> </w:t>
      </w:r>
      <w:r w:rsidRPr="00C544B0">
        <w:rPr>
          <w:b/>
          <w:i/>
          <w:lang w:val="en-US"/>
        </w:rPr>
        <w:t>Arabia</w:t>
      </w:r>
      <w:r w:rsidRPr="00C544B0">
        <w:t xml:space="preserve"> – Шарджа из Киева, </w:t>
      </w:r>
      <w:r w:rsidR="00B9589E" w:rsidRPr="00C544B0">
        <w:t>вылеты ежедневно</w:t>
      </w:r>
    </w:p>
    <w:p w:rsidR="00B9589E" w:rsidRDefault="00B9589E" w:rsidP="00D955D2">
      <w:pPr>
        <w:pStyle w:val="a3"/>
      </w:pPr>
      <w:r w:rsidRPr="00C544B0">
        <w:t>G9301/ G9300</w:t>
      </w:r>
    </w:p>
    <w:p w:rsidR="00B171DD" w:rsidRDefault="00B171DD" w:rsidP="00D955D2">
      <w:pPr>
        <w:pStyle w:val="a3"/>
      </w:pPr>
    </w:p>
    <w:p w:rsidR="00B171DD" w:rsidRDefault="00F53883" w:rsidP="00D955D2">
      <w:pPr>
        <w:pStyle w:val="a3"/>
      </w:pPr>
      <w:hyperlink r:id="rId7" w:history="1">
        <w:r w:rsidR="00B171DD" w:rsidRPr="00B171DD">
          <w:rPr>
            <w:rStyle w:val="a4"/>
          </w:rPr>
          <w:t>Расписание рейсов доступно на сайте</w:t>
        </w:r>
      </w:hyperlink>
      <w:r w:rsidR="00B171DD">
        <w:t xml:space="preserve"> </w:t>
      </w:r>
    </w:p>
    <w:p w:rsidR="00866075" w:rsidRPr="00C544B0" w:rsidRDefault="00866075" w:rsidP="00D955D2">
      <w:pPr>
        <w:pStyle w:val="a3"/>
      </w:pPr>
    </w:p>
    <w:p w:rsidR="00B9589E" w:rsidRPr="00D955D2" w:rsidRDefault="00B9589E" w:rsidP="00D955D2">
      <w:pPr>
        <w:pStyle w:val="a3"/>
      </w:pPr>
    </w:p>
    <w:p w:rsidR="00C544B0" w:rsidRDefault="002501D3" w:rsidP="002501D3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>Преимущества для путешествующих семей</w:t>
      </w:r>
    </w:p>
    <w:p w:rsidR="00B171DD" w:rsidRPr="00C544B0" w:rsidRDefault="00B171DD" w:rsidP="00B171DD">
      <w:pPr>
        <w:pStyle w:val="a3"/>
        <w:rPr>
          <w:b/>
          <w:i/>
        </w:rPr>
      </w:pPr>
    </w:p>
    <w:p w:rsidR="00C544B0" w:rsidRDefault="002501D3" w:rsidP="00C544B0">
      <w:pPr>
        <w:pStyle w:val="a3"/>
        <w:rPr>
          <w:lang w:val="uk-UA"/>
        </w:rPr>
      </w:pPr>
      <w:r>
        <w:t xml:space="preserve">Дети питаются бесплатно 24 часа в сутки, независимо от типа питания родителей, при бронировании проживания в </w:t>
      </w:r>
      <w:proofErr w:type="spellStart"/>
      <w:r w:rsidRPr="00C544B0">
        <w:rPr>
          <w:b/>
          <w:i/>
        </w:rPr>
        <w:t>Kempinski</w:t>
      </w:r>
      <w:proofErr w:type="spellEnd"/>
      <w:r w:rsidRPr="00C544B0">
        <w:rPr>
          <w:b/>
          <w:i/>
        </w:rPr>
        <w:t xml:space="preserve"> </w:t>
      </w:r>
      <w:proofErr w:type="spellStart"/>
      <w:r w:rsidRPr="00C544B0">
        <w:rPr>
          <w:b/>
          <w:i/>
        </w:rPr>
        <w:t>Hotel</w:t>
      </w:r>
      <w:proofErr w:type="spellEnd"/>
      <w:r w:rsidRPr="00C544B0">
        <w:rPr>
          <w:b/>
          <w:i/>
        </w:rPr>
        <w:t xml:space="preserve"> &amp; </w:t>
      </w:r>
      <w:proofErr w:type="spellStart"/>
      <w:r w:rsidRPr="00C544B0">
        <w:rPr>
          <w:b/>
          <w:i/>
        </w:rPr>
        <w:t>Residence</w:t>
      </w:r>
      <w:proofErr w:type="spellEnd"/>
      <w:r w:rsidRPr="00C544B0">
        <w:rPr>
          <w:b/>
          <w:i/>
        </w:rPr>
        <w:t xml:space="preserve"> </w:t>
      </w:r>
      <w:proofErr w:type="spellStart"/>
      <w:r w:rsidRPr="00C544B0">
        <w:rPr>
          <w:b/>
          <w:i/>
        </w:rPr>
        <w:t>Palm</w:t>
      </w:r>
      <w:proofErr w:type="spellEnd"/>
      <w:r w:rsidRPr="00C544B0">
        <w:rPr>
          <w:b/>
          <w:i/>
        </w:rPr>
        <w:t xml:space="preserve"> </w:t>
      </w:r>
      <w:proofErr w:type="spellStart"/>
      <w:r w:rsidRPr="00C544B0">
        <w:rPr>
          <w:b/>
          <w:i/>
        </w:rPr>
        <w:t>Jumeirah</w:t>
      </w:r>
      <w:proofErr w:type="spellEnd"/>
      <w:r w:rsidRPr="00C544B0">
        <w:rPr>
          <w:b/>
          <w:i/>
        </w:rPr>
        <w:t xml:space="preserve"> 5*</w:t>
      </w:r>
      <w:r>
        <w:br/>
      </w:r>
    </w:p>
    <w:p w:rsidR="00C544B0" w:rsidRDefault="002501D3" w:rsidP="00C544B0">
      <w:pPr>
        <w:pStyle w:val="a3"/>
      </w:pPr>
      <w:r w:rsidRPr="00C544B0">
        <w:rPr>
          <w:lang w:val="uk-UA"/>
        </w:rPr>
        <w:t>Да</w:t>
      </w:r>
      <w:r>
        <w:t>ты бронирования попадающие под действие акции: с 16</w:t>
      </w:r>
      <w:r w:rsidR="00B171DD" w:rsidRPr="00B171DD">
        <w:t>.</w:t>
      </w:r>
      <w:r>
        <w:t>10</w:t>
      </w:r>
      <w:r w:rsidR="00B171DD" w:rsidRPr="00B171DD">
        <w:t>.20</w:t>
      </w:r>
      <w:r>
        <w:t>15 по 31</w:t>
      </w:r>
      <w:r w:rsidR="00B171DD" w:rsidRPr="00B171DD">
        <w:t>.</w:t>
      </w:r>
      <w:r>
        <w:t>10</w:t>
      </w:r>
      <w:r w:rsidR="00B171DD" w:rsidRPr="00B171DD">
        <w:t>.20</w:t>
      </w:r>
      <w:r>
        <w:t>15 (только пакетные туры, при условии примечания к заявке)</w:t>
      </w:r>
      <w:r w:rsidR="00C544B0">
        <w:t>.</w:t>
      </w:r>
    </w:p>
    <w:p w:rsidR="00C544B0" w:rsidRDefault="00C544B0" w:rsidP="00C544B0">
      <w:pPr>
        <w:pStyle w:val="a3"/>
      </w:pPr>
    </w:p>
    <w:p w:rsidR="00866075" w:rsidRDefault="00866075" w:rsidP="00C544B0">
      <w:pPr>
        <w:pStyle w:val="a3"/>
      </w:pPr>
    </w:p>
    <w:p w:rsidR="00C544B0" w:rsidRDefault="00C544B0" w:rsidP="00C544B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Новый удобный онлайн подбор тура: </w:t>
      </w:r>
    </w:p>
    <w:p w:rsidR="00866075" w:rsidRDefault="00866075" w:rsidP="00C544B0">
      <w:pPr>
        <w:pStyle w:val="a3"/>
      </w:pPr>
    </w:p>
    <w:p w:rsidR="00C544B0" w:rsidRDefault="00C544B0" w:rsidP="00C544B0">
      <w:pPr>
        <w:pStyle w:val="a3"/>
      </w:pPr>
      <w:r>
        <w:t xml:space="preserve">При </w:t>
      </w:r>
      <w:hyperlink r:id="rId8" w:history="1">
        <w:r w:rsidRPr="00C544B0">
          <w:rPr>
            <w:rStyle w:val="a4"/>
          </w:rPr>
          <w:t>установке модуля нового подбора</w:t>
        </w:r>
      </w:hyperlink>
      <w:r>
        <w:t xml:space="preserve"> тура </w:t>
      </w:r>
      <w:r>
        <w:rPr>
          <w:lang w:val="en-US"/>
        </w:rPr>
        <w:t>TPG</w:t>
      </w:r>
      <w:r w:rsidRPr="00C544B0">
        <w:t xml:space="preserve"> </w:t>
      </w:r>
      <w:r>
        <w:t xml:space="preserve">на Вашем сайте </w:t>
      </w:r>
      <w:r w:rsidRPr="00C544B0">
        <w:t xml:space="preserve">– </w:t>
      </w:r>
      <w:r>
        <w:t>предоставляе</w:t>
      </w:r>
      <w:r w:rsidR="00B171DD" w:rsidRPr="00B171DD">
        <w:t>м</w:t>
      </w:r>
      <w:r w:rsidR="00B171DD">
        <w:t xml:space="preserve"> +1% к Вашей тек</w:t>
      </w:r>
      <w:r w:rsidR="00B171DD">
        <w:rPr>
          <w:lang w:val="en-US"/>
        </w:rPr>
        <w:t>e</w:t>
      </w:r>
      <w:r w:rsidR="00B171DD">
        <w:t>щ</w:t>
      </w:r>
      <w:r>
        <w:t>ей комиссии на 1 месяц</w:t>
      </w:r>
      <w:r w:rsidR="00B171DD">
        <w:t>!</w:t>
      </w:r>
    </w:p>
    <w:p w:rsidR="00866075" w:rsidRDefault="00866075" w:rsidP="00866075"/>
    <w:p w:rsidR="00866075" w:rsidRDefault="00866075" w:rsidP="00866075"/>
    <w:p w:rsidR="00866075" w:rsidRDefault="00866075" w:rsidP="00C544B0">
      <w:pPr>
        <w:pStyle w:val="a3"/>
      </w:pPr>
    </w:p>
    <w:p w:rsidR="00E12F4F" w:rsidRDefault="00E12F4F" w:rsidP="00C544B0">
      <w:pPr>
        <w:pStyle w:val="a3"/>
      </w:pPr>
    </w:p>
    <w:p w:rsidR="00BD3473" w:rsidRDefault="00BD3473" w:rsidP="00C544B0">
      <w:pPr>
        <w:pStyle w:val="a3"/>
      </w:pPr>
    </w:p>
    <w:p w:rsidR="00C544B0" w:rsidRPr="00C544B0" w:rsidRDefault="00C544B0" w:rsidP="00C544B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bCs/>
        </w:rPr>
        <w:t xml:space="preserve">Рекламный тур </w:t>
      </w:r>
      <w:r>
        <w:rPr>
          <w:b/>
          <w:bCs/>
          <w:lang w:val="uk-UA"/>
        </w:rPr>
        <w:t>в ОА</w:t>
      </w:r>
      <w:r>
        <w:rPr>
          <w:b/>
          <w:bCs/>
        </w:rPr>
        <w:t>Э:</w:t>
      </w:r>
      <w:r w:rsidRPr="00C544B0">
        <w:rPr>
          <w:b/>
          <w:bCs/>
        </w:rPr>
        <w:t xml:space="preserve"> акция</w:t>
      </w:r>
      <w:r>
        <w:rPr>
          <w:b/>
          <w:bCs/>
        </w:rPr>
        <w:t xml:space="preserve"> «</w:t>
      </w:r>
      <w:r w:rsidRPr="00C544B0">
        <w:rPr>
          <w:b/>
          <w:bCs/>
        </w:rPr>
        <w:t>Место под солнцем для турагента</w:t>
      </w:r>
      <w:r>
        <w:rPr>
          <w:b/>
          <w:bCs/>
        </w:rPr>
        <w:t>»</w:t>
      </w:r>
    </w:p>
    <w:p w:rsidR="00866075" w:rsidRDefault="00866075" w:rsidP="00C544B0">
      <w:pPr>
        <w:pStyle w:val="a3"/>
        <w:rPr>
          <w:bCs/>
        </w:rPr>
      </w:pPr>
    </w:p>
    <w:p w:rsidR="00C544B0" w:rsidRPr="00C544B0" w:rsidRDefault="00C544B0" w:rsidP="00C544B0">
      <w:pPr>
        <w:pStyle w:val="a3"/>
        <w:rPr>
          <w:i/>
        </w:rPr>
      </w:pPr>
      <w:r w:rsidRPr="00C544B0">
        <w:rPr>
          <w:bCs/>
        </w:rPr>
        <w:t>TPG дарит рекламные туры в декабре! Принимайте участие в акции и получите право на бесплатное участие в одном из солнечных рекламных туров в ОАЭ для себя и любимых коллег!</w:t>
      </w:r>
    </w:p>
    <w:tbl>
      <w:tblPr>
        <w:tblW w:w="7968" w:type="dxa"/>
        <w:jc w:val="center"/>
        <w:tblLayout w:type="fixed"/>
        <w:tblLook w:val="0000" w:firstRow="0" w:lastRow="0" w:firstColumn="0" w:lastColumn="0" w:noHBand="0" w:noVBand="0"/>
      </w:tblPr>
      <w:tblGrid>
        <w:gridCol w:w="2015"/>
        <w:gridCol w:w="2410"/>
        <w:gridCol w:w="3543"/>
      </w:tblGrid>
      <w:tr w:rsidR="00C544B0" w:rsidRPr="000D0BB0" w:rsidTr="00C544B0">
        <w:trPr>
          <w:trHeight w:val="1162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кол-во туристов* забронированных в период с 01.11 по 30.11.2015</w:t>
            </w:r>
            <w:r w:rsidR="00B171DD" w:rsidRPr="00B171D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:rsidR="00C544B0" w:rsidRPr="000D0BB0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71DD"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</w:rPr>
              <w:t>все направления)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вознаграждение для 1-го агентства** - размер скидки на рекламный тур в декабре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C544B0" w:rsidRPr="000D0BB0" w:rsidRDefault="00B171DD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</w:t>
            </w:r>
            <w:r w:rsidR="00C544B0" w:rsidRPr="000D0BB0">
              <w:rPr>
                <w:rFonts w:ascii="Calibri" w:hAnsi="Calibri" w:cs="Calibri"/>
                <w:b/>
                <w:bCs/>
                <w:color w:val="000000"/>
              </w:rPr>
              <w:t>одробно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об</w:t>
            </w:r>
            <w:r w:rsidR="00C544B0" w:rsidRPr="000D0BB0">
              <w:rPr>
                <w:rFonts w:ascii="Calibri" w:hAnsi="Calibri" w:cs="Calibri"/>
                <w:b/>
                <w:bCs/>
                <w:color w:val="000000"/>
              </w:rPr>
              <w:t xml:space="preserve"> услови</w:t>
            </w:r>
            <w:r>
              <w:rPr>
                <w:rFonts w:ascii="Calibri" w:hAnsi="Calibri" w:cs="Calibri"/>
                <w:b/>
                <w:bCs/>
                <w:color w:val="000000"/>
              </w:rPr>
              <w:t>ях</w:t>
            </w:r>
          </w:p>
        </w:tc>
      </w:tr>
      <w:tr w:rsidR="00C544B0" w:rsidRPr="000D0BB0" w:rsidTr="00C544B0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C544B0" w:rsidRPr="000D0BB0" w:rsidTr="00C544B0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B17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C544B0" w:rsidRPr="000D0BB0" w:rsidTr="00C544B0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</w:t>
            </w:r>
          </w:p>
        </w:tc>
      </w:tr>
      <w:tr w:rsidR="00C544B0" w:rsidRPr="000D0BB0" w:rsidTr="00C544B0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1DD" w:rsidRDefault="00B171DD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200%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100% </w:t>
            </w:r>
            <w:r w:rsidRPr="000D0BB0">
              <w:rPr>
                <w:rFonts w:ascii="Calibri" w:hAnsi="Calibri" w:cs="Calibri"/>
                <w:color w:val="000000"/>
              </w:rPr>
              <w:t>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 </w:t>
            </w:r>
          </w:p>
        </w:tc>
      </w:tr>
      <w:tr w:rsidR="00C544B0" w:rsidRPr="000D0BB0" w:rsidTr="00C544B0">
        <w:trPr>
          <w:trHeight w:val="871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- полный пакет, туристы от 2-х лет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** - туристическое агентство, зарегистрированное на </w:t>
            </w:r>
            <w:r w:rsidR="00866075"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территории</w:t>
            </w: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Украины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544B0" w:rsidRPr="000D0BB0" w:rsidRDefault="00C544B0" w:rsidP="009E5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*** -скидку можно подарить коллеге, официально работающему продающим менеджером в любой туристической компании Украины</w:t>
            </w:r>
          </w:p>
        </w:tc>
      </w:tr>
    </w:tbl>
    <w:p w:rsidR="002501D3" w:rsidRDefault="002501D3" w:rsidP="002501D3"/>
    <w:p w:rsidR="00866075" w:rsidRDefault="00866075" w:rsidP="002501D3"/>
    <w:p w:rsidR="00866075" w:rsidRDefault="00866075" w:rsidP="002501D3"/>
    <w:p w:rsidR="00866075" w:rsidRDefault="00866075" w:rsidP="002501D3"/>
    <w:p w:rsidR="00866075" w:rsidRDefault="00866075" w:rsidP="002501D3"/>
    <w:p w:rsidR="00866075" w:rsidRDefault="00866075" w:rsidP="002501D3"/>
    <w:p w:rsidR="00866075" w:rsidRDefault="00866075" w:rsidP="002501D3"/>
    <w:p w:rsidR="005B1AA5" w:rsidRDefault="005B1AA5" w:rsidP="002501D3"/>
    <w:p w:rsidR="00866075" w:rsidRDefault="00866075" w:rsidP="002501D3"/>
    <w:p w:rsidR="00866075" w:rsidRDefault="00866075" w:rsidP="002501D3"/>
    <w:p w:rsidR="00BD3473" w:rsidRDefault="00BD3473" w:rsidP="002501D3"/>
    <w:p w:rsidR="00866075" w:rsidRDefault="00866075" w:rsidP="002501D3"/>
    <w:p w:rsidR="005B3DDD" w:rsidRDefault="005B3DDD" w:rsidP="002501D3"/>
    <w:p w:rsidR="005B3DDD" w:rsidRPr="002501D3" w:rsidRDefault="005B3DDD" w:rsidP="002501D3"/>
    <w:p w:rsidR="00866075" w:rsidRPr="00866075" w:rsidRDefault="00D955D2" w:rsidP="00866075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Акция раннего бронирования: </w:t>
      </w:r>
    </w:p>
    <w:p w:rsidR="00866075" w:rsidRDefault="00D955D2" w:rsidP="00866075">
      <w:pPr>
        <w:pStyle w:val="a3"/>
      </w:pPr>
      <w:r>
        <w:t>14% комиссии на пакетные туры при условии концентрации продаж на 38 популярных отелях*</w:t>
      </w:r>
      <w:r>
        <w:br/>
        <w:t>период действия акции: с 27</w:t>
      </w:r>
      <w:r w:rsidR="00866075">
        <w:t>.</w:t>
      </w:r>
      <w:r>
        <w:t>10</w:t>
      </w:r>
      <w:r w:rsidR="00866075">
        <w:t>.20</w:t>
      </w:r>
      <w:r>
        <w:t>15 по 30</w:t>
      </w:r>
      <w:r w:rsidR="00866075">
        <w:t>.</w:t>
      </w:r>
      <w:r>
        <w:t>11</w:t>
      </w:r>
      <w:r w:rsidR="00866075">
        <w:t>.20</w:t>
      </w:r>
      <w:r>
        <w:t>15</w:t>
      </w:r>
    </w:p>
    <w:p w:rsidR="00866075" w:rsidRDefault="00866075" w:rsidP="00866075">
      <w:pPr>
        <w:pStyle w:val="a3"/>
      </w:pPr>
      <w:r>
        <w:t>даты туров, которые участвуют в акции РБ: с 01.12.2015 по 31.03.2016.</w:t>
      </w:r>
      <w:r>
        <w:br/>
        <w:t>обязательное условие: примечание к заявке с текстом «раннее бронирование – 14%»</w:t>
      </w:r>
    </w:p>
    <w:p w:rsidR="00866075" w:rsidRPr="00C544B0" w:rsidRDefault="00866075" w:rsidP="00C544B0">
      <w:pPr>
        <w:pStyle w:val="a3"/>
        <w:rPr>
          <w:b/>
          <w:i/>
        </w:rPr>
      </w:pPr>
    </w:p>
    <w:p w:rsidR="00D955D2" w:rsidRPr="00866075" w:rsidRDefault="00D955D2" w:rsidP="00C544B0">
      <w:pPr>
        <w:jc w:val="center"/>
        <w:rPr>
          <w:b/>
          <w:i/>
        </w:rPr>
      </w:pPr>
      <w:r w:rsidRPr="00866075">
        <w:rPr>
          <w:b/>
          <w:i/>
        </w:rPr>
        <w:t>*Перечень отелей, участвующих в акции РБ:</w:t>
      </w:r>
    </w:p>
    <w:tbl>
      <w:tblPr>
        <w:tblW w:w="4673" w:type="dxa"/>
        <w:jc w:val="center"/>
        <w:tblLook w:val="04A0" w:firstRow="1" w:lastRow="0" w:firstColumn="1" w:lastColumn="0" w:noHBand="0" w:noVBand="1"/>
      </w:tblPr>
      <w:tblGrid>
        <w:gridCol w:w="4673"/>
      </w:tblGrid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Ain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Bustan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Raha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Beach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Amwaj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Rotana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BurjJuman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Burj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Arab</w:t>
            </w:r>
            <w:proofErr w:type="spellEnd"/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Centro Capital Centre by Rotana</w:t>
            </w:r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Conrad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Dubai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Fortune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Pearl</w:t>
            </w:r>
            <w:proofErr w:type="spellEnd"/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Four Seasons Resort Dubai at Jumeirah</w:t>
            </w:r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Fujairah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Rotana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Golden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Sands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Ap</w:t>
            </w:r>
            <w:proofErr w:type="spellEnd"/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Hilton Al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Hamra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Beach &amp; Golf Resort</w:t>
            </w:r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Hilton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Dubai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Creek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Hilton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Fujairah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Howard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Johnson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Hyatt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Capital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Gate</w:t>
            </w:r>
            <w:proofErr w:type="spellEnd"/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Kempinski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Hotel – Mall of Emirates</w:t>
            </w:r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Kempinski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&amp;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Residence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Palm</w:t>
            </w:r>
            <w:proofErr w:type="spellEnd"/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Khalidiya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Palace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Rayhaan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by Rotana</w:t>
            </w:r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Le Royal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Meridien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 Beach Resort and Spa</w:t>
            </w:r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Lotus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Grand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Media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Rotana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Metropolitan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Palace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Naia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Breeze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Nojoum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Ap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Ocean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View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Palm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Tree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Court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Park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Inn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Abu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Dhabi</w:t>
            </w:r>
            <w:proofErr w:type="spellEnd"/>
          </w:p>
        </w:tc>
      </w:tr>
      <w:tr w:rsidR="00D955D2" w:rsidRPr="00F53883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 xml:space="preserve">Park Inn by Radisson Hotel Apartments Al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Rigga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Park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Rotana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Ramada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Beach</w:t>
            </w:r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Ramada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Chelsea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Ramee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Rose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Riviera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Hotel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Ajman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Palace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The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Palace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Downtown</w:t>
            </w:r>
            <w:proofErr w:type="spellEnd"/>
          </w:p>
        </w:tc>
      </w:tr>
      <w:tr w:rsidR="00D955D2" w:rsidRPr="00D955D2" w:rsidTr="00866075">
        <w:trPr>
          <w:trHeight w:val="300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5D2" w:rsidRPr="00D955D2" w:rsidRDefault="00D955D2" w:rsidP="00C544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Viva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DownTown</w:t>
            </w:r>
            <w:proofErr w:type="spellEnd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955D2">
              <w:rPr>
                <w:rFonts w:ascii="Calibri" w:eastAsia="Times New Roman" w:hAnsi="Calibri" w:cs="Times New Roman"/>
                <w:color w:val="000000"/>
                <w:lang w:eastAsia="ru-RU"/>
              </w:rPr>
              <w:t>Dubai</w:t>
            </w:r>
            <w:proofErr w:type="spellEnd"/>
          </w:p>
        </w:tc>
      </w:tr>
    </w:tbl>
    <w:p w:rsidR="000D0BB0" w:rsidRPr="00866075" w:rsidRDefault="000D0BB0" w:rsidP="00866075"/>
    <w:sectPr w:rsidR="000D0BB0" w:rsidRPr="00866075" w:rsidSect="0086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D0BB0"/>
    <w:rsid w:val="002501D3"/>
    <w:rsid w:val="00311FE3"/>
    <w:rsid w:val="005B1AA5"/>
    <w:rsid w:val="005B3DDD"/>
    <w:rsid w:val="00866075"/>
    <w:rsid w:val="00B171DD"/>
    <w:rsid w:val="00B9589E"/>
    <w:rsid w:val="00BD3473"/>
    <w:rsid w:val="00C544B0"/>
    <w:rsid w:val="00D31FB9"/>
    <w:rsid w:val="00D955D2"/>
    <w:rsid w:val="00E12F4F"/>
    <w:rsid w:val="00E20015"/>
    <w:rsid w:val="00E2619D"/>
    <w:rsid w:val="00F5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agencies/Ustanovka-modulya-podbora-tur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pg.ua/ru/airtickets/tab-availabili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pg.ua/ru/choosetour/59dcfb4a956c.htm" TargetMode="External"/><Relationship Id="rId5" Type="http://schemas.openxmlformats.org/officeDocument/2006/relationships/hyperlink" Target="http://tpgvisa.omgroup.com.u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14</cp:revision>
  <cp:lastPrinted>2015-10-27T09:26:00Z</cp:lastPrinted>
  <dcterms:created xsi:type="dcterms:W3CDTF">2015-10-27T08:05:00Z</dcterms:created>
  <dcterms:modified xsi:type="dcterms:W3CDTF">2015-10-27T10:01:00Z</dcterms:modified>
</cp:coreProperties>
</file>